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:rsidR="00FD5752" w:rsidRPr="0080131A" w:rsidRDefault="007848CF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2pm</w:t>
      </w:r>
      <w:r w:rsidR="000E211E">
        <w:rPr>
          <w:rFonts w:ascii="Calibri" w:hAnsi="Calibri" w:cs="Arial"/>
          <w:bCs/>
          <w:sz w:val="24"/>
          <w:szCs w:val="24"/>
        </w:rPr>
        <w:t xml:space="preserve"> </w:t>
      </w:r>
      <w:r w:rsidR="00696C43">
        <w:rPr>
          <w:rFonts w:ascii="Calibri" w:hAnsi="Calibri" w:cs="Arial"/>
          <w:bCs/>
          <w:sz w:val="24"/>
          <w:szCs w:val="24"/>
        </w:rPr>
        <w:t xml:space="preserve">Thursday </w:t>
      </w:r>
      <w:r w:rsidR="0010039C">
        <w:rPr>
          <w:rFonts w:ascii="Calibri" w:hAnsi="Calibri" w:cs="Arial"/>
          <w:bCs/>
          <w:sz w:val="24"/>
          <w:szCs w:val="24"/>
        </w:rPr>
        <w:t>25 April</w:t>
      </w:r>
      <w:r w:rsidR="00532D70">
        <w:rPr>
          <w:rFonts w:ascii="Calibri" w:hAnsi="Calibri" w:cs="Arial"/>
          <w:bCs/>
          <w:sz w:val="24"/>
          <w:szCs w:val="24"/>
        </w:rPr>
        <w:t xml:space="preserve"> </w:t>
      </w:r>
      <w:r w:rsidR="00943A67">
        <w:rPr>
          <w:rFonts w:ascii="Calibri" w:hAnsi="Calibri" w:cs="Arial"/>
          <w:bCs/>
          <w:sz w:val="24"/>
          <w:szCs w:val="24"/>
        </w:rPr>
        <w:t>2019</w:t>
      </w:r>
    </w:p>
    <w:p w:rsidR="00FD5752" w:rsidRPr="0080131A" w:rsidRDefault="00FD5752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80131A">
        <w:rPr>
          <w:rFonts w:ascii="Calibri" w:hAnsi="Calibri" w:cs="Arial"/>
          <w:bCs/>
          <w:sz w:val="24"/>
          <w:szCs w:val="24"/>
        </w:rPr>
        <w:t>Board Room</w:t>
      </w:r>
    </w:p>
    <w:p w:rsidR="00995BB4" w:rsidRDefault="00FD5752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80131A">
        <w:rPr>
          <w:rFonts w:ascii="Calibri" w:hAnsi="Calibri" w:cs="Arial"/>
          <w:bCs/>
          <w:sz w:val="24"/>
          <w:szCs w:val="24"/>
        </w:rPr>
        <w:t>Waverley Court, East Market Street, Edinburgh EH8 8BG</w:t>
      </w:r>
    </w:p>
    <w:p w:rsidR="0010039C" w:rsidRPr="0010039C" w:rsidRDefault="0010039C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If necessary, attendance can be by </w:t>
      </w:r>
      <w:r w:rsidRPr="0010039C">
        <w:rPr>
          <w:rFonts w:ascii="Calibri" w:hAnsi="Calibri" w:cs="Arial"/>
          <w:bCs/>
          <w:sz w:val="24"/>
          <w:szCs w:val="24"/>
        </w:rPr>
        <w:t xml:space="preserve">teleconference: 0800 032 8068, participant passcode </w:t>
      </w:r>
      <w:r w:rsidRPr="0010039C">
        <w:rPr>
          <w:rFonts w:ascii="Calibri" w:hAnsi="Calibri" w:cs="Arial"/>
          <w:sz w:val="24"/>
          <w:szCs w:val="24"/>
        </w:rPr>
        <w:t>31024609 then #</w:t>
      </w:r>
    </w:p>
    <w:p w:rsidR="00FD5752" w:rsidRDefault="00FD575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:rsidR="00AB343E" w:rsidRPr="00AB343E" w:rsidRDefault="00AB343E" w:rsidP="00265608">
      <w:pPr>
        <w:spacing w:after="0" w:line="240" w:lineRule="auto"/>
        <w:jc w:val="center"/>
        <w:rPr>
          <w:rFonts w:ascii="Calibri" w:hAnsi="Calibri" w:cs="Arial"/>
          <w:b/>
          <w:bCs/>
          <w:i/>
          <w:sz w:val="24"/>
          <w:szCs w:val="24"/>
        </w:rPr>
      </w:pPr>
      <w:r w:rsidRPr="00AB343E">
        <w:rPr>
          <w:rFonts w:ascii="Calibri" w:hAnsi="Calibri" w:cs="Arial"/>
          <w:b/>
          <w:bCs/>
          <w:i/>
          <w:sz w:val="24"/>
          <w:szCs w:val="24"/>
        </w:rPr>
        <w:t xml:space="preserve">The focus of this meeting will be preparation for the European Parliamentary Election on </w:t>
      </w:r>
    </w:p>
    <w:p w:rsidR="00AB343E" w:rsidRPr="00AB343E" w:rsidRDefault="00AB343E" w:rsidP="00265608">
      <w:pPr>
        <w:spacing w:after="0" w:line="240" w:lineRule="auto"/>
        <w:jc w:val="center"/>
        <w:rPr>
          <w:rFonts w:ascii="Calibri" w:hAnsi="Calibri" w:cs="Arial"/>
          <w:b/>
          <w:bCs/>
          <w:i/>
          <w:sz w:val="24"/>
          <w:szCs w:val="24"/>
        </w:rPr>
      </w:pPr>
      <w:r w:rsidRPr="00AB343E">
        <w:rPr>
          <w:rFonts w:ascii="Calibri" w:hAnsi="Calibri" w:cs="Arial"/>
          <w:b/>
          <w:bCs/>
          <w:i/>
          <w:sz w:val="24"/>
          <w:szCs w:val="24"/>
        </w:rPr>
        <w:t>23rd May 2019</w:t>
      </w:r>
    </w:p>
    <w:p w:rsidR="00AB343E" w:rsidRPr="0080131A" w:rsidRDefault="00AB343E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:rsidR="00AB343E" w:rsidRDefault="00AB343E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:rsidR="008D1DD2" w:rsidRPr="00696C43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10039C">
        <w:rPr>
          <w:rFonts w:ascii="Calibri" w:hAnsi="Calibri" w:cs="Arial"/>
          <w:sz w:val="24"/>
          <w:szCs w:val="24"/>
          <w:lang w:eastAsia="en-GB"/>
        </w:rPr>
        <w:t>21 February</w:t>
      </w:r>
      <w:r w:rsidR="00943A67">
        <w:rPr>
          <w:rFonts w:ascii="Calibri" w:hAnsi="Calibri" w:cs="Arial"/>
          <w:sz w:val="24"/>
          <w:szCs w:val="24"/>
          <w:lang w:eastAsia="en-GB"/>
        </w:rPr>
        <w:t xml:space="preserve"> 201</w:t>
      </w:r>
      <w:r w:rsidR="0010039C">
        <w:rPr>
          <w:rFonts w:ascii="Calibri" w:hAnsi="Calibri" w:cs="Arial"/>
          <w:sz w:val="24"/>
          <w:szCs w:val="24"/>
          <w:lang w:eastAsia="en-GB"/>
        </w:rPr>
        <w:t>9</w:t>
      </w:r>
      <w:r w:rsidR="00995BB4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AB343E" w:rsidRPr="00532041" w:rsidRDefault="00AB343E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Action note of telephone conference from </w:t>
      </w:r>
      <w:r w:rsidRPr="00AB343E">
        <w:rPr>
          <w:rFonts w:cstheme="minorHAnsi"/>
          <w:sz w:val="24"/>
          <w:szCs w:val="24"/>
        </w:rPr>
        <w:t>Tuesday 16 April</w:t>
      </w:r>
      <w:r>
        <w:rPr>
          <w:rFonts w:cstheme="minorHAnsi"/>
          <w:sz w:val="24"/>
          <w:szCs w:val="24"/>
        </w:rPr>
        <w:t xml:space="preserve"> (</w:t>
      </w:r>
      <w:r w:rsidRPr="00AB343E">
        <w:rPr>
          <w:rFonts w:cstheme="minorHAnsi"/>
          <w:i/>
          <w:sz w:val="24"/>
          <w:szCs w:val="24"/>
        </w:rPr>
        <w:t>circulated</w:t>
      </w:r>
      <w:r>
        <w:rPr>
          <w:rFonts w:cstheme="minorHAnsi"/>
          <w:sz w:val="24"/>
          <w:szCs w:val="24"/>
        </w:rPr>
        <w:t>)</w:t>
      </w:r>
    </w:p>
    <w:p w:rsidR="00532041" w:rsidRPr="00532041" w:rsidRDefault="00532041" w:rsidP="0053204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:rsidR="00F36C3B" w:rsidRPr="0080131A" w:rsidRDefault="003F358A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BOARD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:rsidR="008D4003" w:rsidRDefault="00212694" w:rsidP="00D8303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Electoral Commission Update</w:t>
      </w:r>
      <w:r w:rsidR="00AF40F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0006DF" w:rsidRDefault="006D3BF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Scottish Government Update</w:t>
      </w:r>
    </w:p>
    <w:p w:rsidR="00CC7B73" w:rsidRPr="00CC7B73" w:rsidRDefault="00CC7B73" w:rsidP="00CC7B73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proofErr w:type="spellStart"/>
      <w:r>
        <w:rPr>
          <w:rFonts w:ascii="Calibri" w:hAnsi="Calibri" w:cs="Arial"/>
          <w:sz w:val="24"/>
          <w:szCs w:val="24"/>
          <w:lang w:eastAsia="en-GB"/>
        </w:rPr>
        <w:t>eCount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Procurement for 2022</w:t>
      </w:r>
    </w:p>
    <w:p w:rsidR="001D1C24" w:rsidRDefault="00F0459A" w:rsidP="009950C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0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</w:t>
      </w:r>
      <w:r w:rsidR="00303477" w:rsidRPr="003238B6">
        <w:rPr>
          <w:rFonts w:ascii="Calibri" w:hAnsi="Calibri" w:cs="Arial"/>
          <w:sz w:val="24"/>
          <w:szCs w:val="24"/>
          <w:lang w:eastAsia="en-GB"/>
        </w:rPr>
        <w:t xml:space="preserve"> from the Electoral Registration Committee of the SAA</w:t>
      </w:r>
      <w:bookmarkEnd w:id="0"/>
    </w:p>
    <w:p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 &amp;</w:t>
      </w: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 RESOURCES</w:t>
      </w:r>
    </w:p>
    <w:p w:rsidR="00532041" w:rsidRDefault="00532041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and Delivery of European Parliamentary Election 2019</w:t>
      </w:r>
    </w:p>
    <w:p w:rsidR="00532041" w:rsidRPr="00532041" w:rsidRDefault="00532041" w:rsidP="005320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Updated Issues Log / Risk Register - </w:t>
      </w:r>
      <w:r w:rsidRPr="00532041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:rsidR="00532041" w:rsidRDefault="00532041" w:rsidP="005320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Recommendation from RRO</w:t>
      </w:r>
    </w:p>
    <w:p w:rsidR="00532041" w:rsidRDefault="00532041" w:rsidP="005320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Bulletin - </w:t>
      </w:r>
      <w:r w:rsidRPr="00532041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:rsidR="00696C43" w:rsidRDefault="005B07B6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Promoting Resilience </w:t>
      </w:r>
      <w:r w:rsidR="001B5FE0">
        <w:rPr>
          <w:rFonts w:ascii="Calibri" w:hAnsi="Calibri" w:cs="Arial"/>
          <w:sz w:val="24"/>
          <w:szCs w:val="24"/>
          <w:lang w:eastAsia="en-GB"/>
        </w:rPr>
        <w:t xml:space="preserve">and Preparedness </w:t>
      </w:r>
      <w:r>
        <w:rPr>
          <w:rFonts w:ascii="Calibri" w:hAnsi="Calibri" w:cs="Arial"/>
          <w:sz w:val="24"/>
          <w:szCs w:val="24"/>
          <w:lang w:eastAsia="en-GB"/>
        </w:rPr>
        <w:t>in Electoral Administration</w:t>
      </w:r>
    </w:p>
    <w:p w:rsidR="00DB1470" w:rsidRPr="007371A4" w:rsidRDefault="00DB1470" w:rsidP="00684A4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276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RO Mentoring</w:t>
      </w:r>
      <w:r w:rsidR="00A20342">
        <w:rPr>
          <w:rFonts w:ascii="Calibri" w:hAnsi="Calibri" w:cs="Arial"/>
          <w:sz w:val="24"/>
          <w:szCs w:val="24"/>
          <w:lang w:eastAsia="en-GB"/>
        </w:rPr>
        <w:t xml:space="preserve"> Scheme</w:t>
      </w:r>
      <w:r w:rsidR="00C33C7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i/>
          <w:sz w:val="24"/>
          <w:szCs w:val="24"/>
          <w:lang w:eastAsia="en-GB"/>
        </w:rPr>
        <w:t xml:space="preserve">– </w:t>
      </w:r>
      <w:r w:rsidR="00684A48" w:rsidRPr="00684A48">
        <w:rPr>
          <w:rFonts w:ascii="Calibri" w:hAnsi="Calibri" w:cs="Arial"/>
          <w:sz w:val="24"/>
          <w:szCs w:val="24"/>
          <w:lang w:eastAsia="en-GB"/>
        </w:rPr>
        <w:t>update</w:t>
      </w:r>
      <w:r w:rsidR="00684A48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:rsidR="004A7F84" w:rsidRDefault="00016676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lastRenderedPageBreak/>
        <w:t xml:space="preserve">EMB </w:t>
      </w:r>
      <w:r w:rsidR="00FD4D7F" w:rsidRPr="0080131A">
        <w:rPr>
          <w:rFonts w:ascii="Calibri" w:hAnsi="Calibri" w:cs="Arial"/>
          <w:sz w:val="24"/>
          <w:szCs w:val="24"/>
          <w:lang w:eastAsia="en-GB"/>
        </w:rPr>
        <w:t xml:space="preserve">Financial </w:t>
      </w:r>
      <w:r w:rsidR="00FD4D7F" w:rsidRPr="00BF20F5">
        <w:rPr>
          <w:rFonts w:ascii="Calibri" w:hAnsi="Calibri" w:cs="Arial"/>
          <w:sz w:val="24"/>
          <w:szCs w:val="24"/>
          <w:lang w:eastAsia="en-GB"/>
        </w:rPr>
        <w:t xml:space="preserve">Statement </w:t>
      </w:r>
      <w:r w:rsidR="00A064ED">
        <w:rPr>
          <w:rFonts w:ascii="Calibri" w:hAnsi="Calibri" w:cs="Arial"/>
          <w:sz w:val="24"/>
          <w:szCs w:val="24"/>
          <w:lang w:eastAsia="en-GB"/>
        </w:rPr>
        <w:tab/>
      </w:r>
      <w:r w:rsidR="00FD4D7F" w:rsidRPr="00226B91">
        <w:rPr>
          <w:rFonts w:ascii="Calibri" w:hAnsi="Calibri" w:cs="Arial"/>
          <w:sz w:val="24"/>
          <w:szCs w:val="24"/>
          <w:lang w:eastAsia="en-GB"/>
        </w:rPr>
        <w:t>(</w:t>
      </w:r>
      <w:r w:rsidR="00FD4D7F" w:rsidRPr="00A32B89">
        <w:rPr>
          <w:rFonts w:ascii="Calibri" w:hAnsi="Calibri" w:cs="Arial"/>
          <w:i/>
          <w:sz w:val="24"/>
          <w:szCs w:val="24"/>
          <w:lang w:eastAsia="en-GB"/>
        </w:rPr>
        <w:t>circulated</w:t>
      </w:r>
      <w:r w:rsidR="00FD4D7F" w:rsidRPr="00226B91">
        <w:rPr>
          <w:rFonts w:ascii="Calibri" w:hAnsi="Calibri" w:cs="Arial"/>
          <w:sz w:val="24"/>
          <w:szCs w:val="24"/>
          <w:lang w:eastAsia="en-GB"/>
        </w:rPr>
        <w:t>)</w:t>
      </w:r>
      <w:r w:rsidR="004A7F84" w:rsidRPr="004A7F8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2920C9" w:rsidRPr="000E211E" w:rsidRDefault="003F358A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:rsidR="00187286" w:rsidRPr="00187286" w:rsidRDefault="00187286" w:rsidP="0018728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Council by-elections – </w:t>
      </w:r>
      <w:r>
        <w:rPr>
          <w:rFonts w:ascii="Calibri" w:hAnsi="Calibri" w:cs="Arial"/>
          <w:sz w:val="24"/>
          <w:szCs w:val="24"/>
          <w:lang w:eastAsia="en-GB"/>
        </w:rPr>
        <w:t xml:space="preserve">to note </w:t>
      </w:r>
      <w:hyperlink r:id="rId8" w:history="1">
        <w:r w:rsidRPr="00187286">
          <w:rPr>
            <w:rStyle w:val="Hyperlink"/>
            <w:rFonts w:ascii="Calibri" w:hAnsi="Calibri" w:cs="Arial"/>
            <w:sz w:val="24"/>
            <w:szCs w:val="24"/>
            <w:lang w:eastAsia="en-GB"/>
          </w:rPr>
          <w:t>from EMB website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490B0C" w:rsidRDefault="00D60AB1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/ EAB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</w:p>
    <w:p w:rsidR="00187286" w:rsidRPr="00684A48" w:rsidRDefault="00187286" w:rsidP="0018728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Annual Report</w:t>
      </w:r>
    </w:p>
    <w:p w:rsidR="008C2FEB" w:rsidRPr="0080131A" w:rsidRDefault="00822530" w:rsidP="0018728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:rsidR="00E74804" w:rsidRPr="00E74804" w:rsidRDefault="00E74804" w:rsidP="00E74804">
      <w:pPr>
        <w:tabs>
          <w:tab w:val="left" w:pos="426"/>
          <w:tab w:val="left" w:pos="709"/>
        </w:tabs>
        <w:spacing w:before="240" w:after="240" w:line="240" w:lineRule="auto"/>
        <w:ind w:left="1069"/>
        <w:rPr>
          <w:rFonts w:ascii="Calibri" w:hAnsi="Calibri" w:cs="Arial"/>
          <w:sz w:val="24"/>
          <w:szCs w:val="24"/>
          <w:lang w:eastAsia="en-GB"/>
        </w:rPr>
      </w:pPr>
      <w:bookmarkStart w:id="1" w:name="_GoBack"/>
      <w:bookmarkEnd w:id="1"/>
    </w:p>
    <w:sectPr w:rsidR="00E74804" w:rsidRPr="00E74804" w:rsidSect="000F734C">
      <w:headerReference w:type="default" r:id="rId9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EB73BD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61BAE"/>
    <w:rsid w:val="0006228F"/>
    <w:rsid w:val="00065FF2"/>
    <w:rsid w:val="00067BC6"/>
    <w:rsid w:val="000742F0"/>
    <w:rsid w:val="0007531E"/>
    <w:rsid w:val="00077325"/>
    <w:rsid w:val="000840FE"/>
    <w:rsid w:val="00093E40"/>
    <w:rsid w:val="000B2386"/>
    <w:rsid w:val="000B2406"/>
    <w:rsid w:val="000B5249"/>
    <w:rsid w:val="000B68F7"/>
    <w:rsid w:val="000D00CA"/>
    <w:rsid w:val="000D5708"/>
    <w:rsid w:val="000E211E"/>
    <w:rsid w:val="000E2634"/>
    <w:rsid w:val="000F0F0E"/>
    <w:rsid w:val="000F1021"/>
    <w:rsid w:val="000F1639"/>
    <w:rsid w:val="000F3F46"/>
    <w:rsid w:val="000F59A3"/>
    <w:rsid w:val="000F734C"/>
    <w:rsid w:val="0010039C"/>
    <w:rsid w:val="0010299E"/>
    <w:rsid w:val="00110757"/>
    <w:rsid w:val="00120214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87286"/>
    <w:rsid w:val="001948AE"/>
    <w:rsid w:val="001A0370"/>
    <w:rsid w:val="001A1F7E"/>
    <w:rsid w:val="001A2A17"/>
    <w:rsid w:val="001B20EA"/>
    <w:rsid w:val="001B42BE"/>
    <w:rsid w:val="001B5FE0"/>
    <w:rsid w:val="001C2A6B"/>
    <w:rsid w:val="001D1C24"/>
    <w:rsid w:val="001E59FE"/>
    <w:rsid w:val="00200210"/>
    <w:rsid w:val="00204949"/>
    <w:rsid w:val="0021130C"/>
    <w:rsid w:val="00211CE3"/>
    <w:rsid w:val="00212694"/>
    <w:rsid w:val="00214B2D"/>
    <w:rsid w:val="00216F56"/>
    <w:rsid w:val="002202DC"/>
    <w:rsid w:val="002235BF"/>
    <w:rsid w:val="00226B91"/>
    <w:rsid w:val="002303D4"/>
    <w:rsid w:val="0023053D"/>
    <w:rsid w:val="002325AD"/>
    <w:rsid w:val="00233D91"/>
    <w:rsid w:val="00233DEC"/>
    <w:rsid w:val="002367F8"/>
    <w:rsid w:val="00240DFA"/>
    <w:rsid w:val="00241A83"/>
    <w:rsid w:val="00241DFF"/>
    <w:rsid w:val="00242D54"/>
    <w:rsid w:val="002451E3"/>
    <w:rsid w:val="0025561E"/>
    <w:rsid w:val="00257520"/>
    <w:rsid w:val="00265608"/>
    <w:rsid w:val="002661C5"/>
    <w:rsid w:val="00270CFE"/>
    <w:rsid w:val="00272487"/>
    <w:rsid w:val="00276720"/>
    <w:rsid w:val="0027757C"/>
    <w:rsid w:val="00281778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EA1"/>
    <w:rsid w:val="002F19E4"/>
    <w:rsid w:val="00303477"/>
    <w:rsid w:val="0030730C"/>
    <w:rsid w:val="00307408"/>
    <w:rsid w:val="0031014C"/>
    <w:rsid w:val="0031145F"/>
    <w:rsid w:val="00312F51"/>
    <w:rsid w:val="00314226"/>
    <w:rsid w:val="0032021F"/>
    <w:rsid w:val="00320C26"/>
    <w:rsid w:val="003213FF"/>
    <w:rsid w:val="00322691"/>
    <w:rsid w:val="003234BD"/>
    <w:rsid w:val="003238B6"/>
    <w:rsid w:val="00325912"/>
    <w:rsid w:val="003320C2"/>
    <w:rsid w:val="0033231D"/>
    <w:rsid w:val="003400F3"/>
    <w:rsid w:val="0034113A"/>
    <w:rsid w:val="00343271"/>
    <w:rsid w:val="00343D78"/>
    <w:rsid w:val="003507D9"/>
    <w:rsid w:val="00362709"/>
    <w:rsid w:val="003675F2"/>
    <w:rsid w:val="00371B49"/>
    <w:rsid w:val="00371CA1"/>
    <w:rsid w:val="00382E30"/>
    <w:rsid w:val="003911FA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6E35"/>
    <w:rsid w:val="003D0DC4"/>
    <w:rsid w:val="003D2DBE"/>
    <w:rsid w:val="003D3C9C"/>
    <w:rsid w:val="003E019E"/>
    <w:rsid w:val="003E0AE4"/>
    <w:rsid w:val="003E44BD"/>
    <w:rsid w:val="003E5957"/>
    <w:rsid w:val="003E5A63"/>
    <w:rsid w:val="003F358A"/>
    <w:rsid w:val="003F42A0"/>
    <w:rsid w:val="0040143B"/>
    <w:rsid w:val="004017F2"/>
    <w:rsid w:val="00410605"/>
    <w:rsid w:val="00422B4D"/>
    <w:rsid w:val="00423C83"/>
    <w:rsid w:val="00432138"/>
    <w:rsid w:val="004350B8"/>
    <w:rsid w:val="00435C40"/>
    <w:rsid w:val="0043660B"/>
    <w:rsid w:val="0044127A"/>
    <w:rsid w:val="004424FD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90B0C"/>
    <w:rsid w:val="0049360E"/>
    <w:rsid w:val="00495D3F"/>
    <w:rsid w:val="004A2359"/>
    <w:rsid w:val="004A7173"/>
    <w:rsid w:val="004A7F84"/>
    <w:rsid w:val="004B1812"/>
    <w:rsid w:val="004B3ED4"/>
    <w:rsid w:val="004C185A"/>
    <w:rsid w:val="004C52CD"/>
    <w:rsid w:val="004C7F22"/>
    <w:rsid w:val="004D31A5"/>
    <w:rsid w:val="004F0E1A"/>
    <w:rsid w:val="004F1F80"/>
    <w:rsid w:val="004F4F85"/>
    <w:rsid w:val="00501B38"/>
    <w:rsid w:val="00505637"/>
    <w:rsid w:val="005056CD"/>
    <w:rsid w:val="00506C6D"/>
    <w:rsid w:val="00517EF0"/>
    <w:rsid w:val="00520405"/>
    <w:rsid w:val="00522B0A"/>
    <w:rsid w:val="00523B90"/>
    <w:rsid w:val="005267D0"/>
    <w:rsid w:val="0053059F"/>
    <w:rsid w:val="00532041"/>
    <w:rsid w:val="00532D70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17FC"/>
    <w:rsid w:val="005A198A"/>
    <w:rsid w:val="005A208D"/>
    <w:rsid w:val="005A2597"/>
    <w:rsid w:val="005A56E3"/>
    <w:rsid w:val="005A76BD"/>
    <w:rsid w:val="005A7C47"/>
    <w:rsid w:val="005B07B6"/>
    <w:rsid w:val="005B0F01"/>
    <w:rsid w:val="005B3FFA"/>
    <w:rsid w:val="005B5031"/>
    <w:rsid w:val="005C4121"/>
    <w:rsid w:val="005C598B"/>
    <w:rsid w:val="005C7F93"/>
    <w:rsid w:val="005D08CE"/>
    <w:rsid w:val="005D1213"/>
    <w:rsid w:val="005D2CFB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25CE3"/>
    <w:rsid w:val="006260F7"/>
    <w:rsid w:val="00626AE8"/>
    <w:rsid w:val="00632943"/>
    <w:rsid w:val="0063436D"/>
    <w:rsid w:val="00634B52"/>
    <w:rsid w:val="00634C4A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525C"/>
    <w:rsid w:val="00666BAD"/>
    <w:rsid w:val="0067154E"/>
    <w:rsid w:val="00672E73"/>
    <w:rsid w:val="00680C95"/>
    <w:rsid w:val="00681DD1"/>
    <w:rsid w:val="00684A48"/>
    <w:rsid w:val="0068602F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E96"/>
    <w:rsid w:val="006D6172"/>
    <w:rsid w:val="006E34BB"/>
    <w:rsid w:val="006F0619"/>
    <w:rsid w:val="006F4862"/>
    <w:rsid w:val="00702F18"/>
    <w:rsid w:val="007043E7"/>
    <w:rsid w:val="007247FD"/>
    <w:rsid w:val="0072709C"/>
    <w:rsid w:val="007313A4"/>
    <w:rsid w:val="00731EDA"/>
    <w:rsid w:val="007371A4"/>
    <w:rsid w:val="0074206B"/>
    <w:rsid w:val="00742E43"/>
    <w:rsid w:val="00744E78"/>
    <w:rsid w:val="007462AE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800465"/>
    <w:rsid w:val="0080131A"/>
    <w:rsid w:val="00803BA4"/>
    <w:rsid w:val="00810324"/>
    <w:rsid w:val="008105EE"/>
    <w:rsid w:val="008108EE"/>
    <w:rsid w:val="008116A4"/>
    <w:rsid w:val="00821C86"/>
    <w:rsid w:val="0082234A"/>
    <w:rsid w:val="00822530"/>
    <w:rsid w:val="00845383"/>
    <w:rsid w:val="0085286D"/>
    <w:rsid w:val="00853859"/>
    <w:rsid w:val="00855CAB"/>
    <w:rsid w:val="00857162"/>
    <w:rsid w:val="0086159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5925"/>
    <w:rsid w:val="008B5DE7"/>
    <w:rsid w:val="008B7585"/>
    <w:rsid w:val="008C019A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533D"/>
    <w:rsid w:val="009262BB"/>
    <w:rsid w:val="00926925"/>
    <w:rsid w:val="00927C2D"/>
    <w:rsid w:val="009316CF"/>
    <w:rsid w:val="009372D0"/>
    <w:rsid w:val="00940730"/>
    <w:rsid w:val="00943A67"/>
    <w:rsid w:val="00943E3F"/>
    <w:rsid w:val="009462FE"/>
    <w:rsid w:val="00950839"/>
    <w:rsid w:val="00956CE3"/>
    <w:rsid w:val="009652DD"/>
    <w:rsid w:val="00971A59"/>
    <w:rsid w:val="009720C7"/>
    <w:rsid w:val="00981990"/>
    <w:rsid w:val="00983999"/>
    <w:rsid w:val="00985E91"/>
    <w:rsid w:val="009864CF"/>
    <w:rsid w:val="00995BB4"/>
    <w:rsid w:val="009A4A00"/>
    <w:rsid w:val="009A4D93"/>
    <w:rsid w:val="009B18DB"/>
    <w:rsid w:val="009B1DC9"/>
    <w:rsid w:val="009B20BC"/>
    <w:rsid w:val="009B3620"/>
    <w:rsid w:val="009B648A"/>
    <w:rsid w:val="009C5835"/>
    <w:rsid w:val="009C5BE0"/>
    <w:rsid w:val="009F07B2"/>
    <w:rsid w:val="009F5F8A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3266E"/>
    <w:rsid w:val="00A32B89"/>
    <w:rsid w:val="00A42C14"/>
    <w:rsid w:val="00A457F7"/>
    <w:rsid w:val="00A57135"/>
    <w:rsid w:val="00A7032A"/>
    <w:rsid w:val="00A74470"/>
    <w:rsid w:val="00A76DA9"/>
    <w:rsid w:val="00A805BC"/>
    <w:rsid w:val="00A8228B"/>
    <w:rsid w:val="00A85582"/>
    <w:rsid w:val="00A95B28"/>
    <w:rsid w:val="00AA48C0"/>
    <w:rsid w:val="00AA61AC"/>
    <w:rsid w:val="00AB343E"/>
    <w:rsid w:val="00AB4A2D"/>
    <w:rsid w:val="00AB6A70"/>
    <w:rsid w:val="00AC0C3B"/>
    <w:rsid w:val="00AC2930"/>
    <w:rsid w:val="00AC7B26"/>
    <w:rsid w:val="00AC7F3A"/>
    <w:rsid w:val="00AD0A9F"/>
    <w:rsid w:val="00AD3609"/>
    <w:rsid w:val="00AD6405"/>
    <w:rsid w:val="00AD780C"/>
    <w:rsid w:val="00AE0FD3"/>
    <w:rsid w:val="00AE1D12"/>
    <w:rsid w:val="00AE2B9E"/>
    <w:rsid w:val="00AF0D61"/>
    <w:rsid w:val="00AF40F2"/>
    <w:rsid w:val="00AF4127"/>
    <w:rsid w:val="00AF5437"/>
    <w:rsid w:val="00B03DF5"/>
    <w:rsid w:val="00B148DE"/>
    <w:rsid w:val="00B223AB"/>
    <w:rsid w:val="00B22534"/>
    <w:rsid w:val="00B22CDA"/>
    <w:rsid w:val="00B24F05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53D2"/>
    <w:rsid w:val="00B8180C"/>
    <w:rsid w:val="00B9658A"/>
    <w:rsid w:val="00BA1BCB"/>
    <w:rsid w:val="00BC606C"/>
    <w:rsid w:val="00BD08F7"/>
    <w:rsid w:val="00BD385F"/>
    <w:rsid w:val="00BD5AFB"/>
    <w:rsid w:val="00BD7531"/>
    <w:rsid w:val="00BD7A55"/>
    <w:rsid w:val="00BE39F4"/>
    <w:rsid w:val="00BE3A90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559F3"/>
    <w:rsid w:val="00C65E92"/>
    <w:rsid w:val="00C67AC3"/>
    <w:rsid w:val="00C7380F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6DD2"/>
    <w:rsid w:val="00CA27FE"/>
    <w:rsid w:val="00CA4E4F"/>
    <w:rsid w:val="00CA5B43"/>
    <w:rsid w:val="00CB36A4"/>
    <w:rsid w:val="00CB7E0F"/>
    <w:rsid w:val="00CC0203"/>
    <w:rsid w:val="00CC06E3"/>
    <w:rsid w:val="00CC64FC"/>
    <w:rsid w:val="00CC7B73"/>
    <w:rsid w:val="00CD1419"/>
    <w:rsid w:val="00CD1E96"/>
    <w:rsid w:val="00CD6F3D"/>
    <w:rsid w:val="00CE0CBC"/>
    <w:rsid w:val="00D01D9E"/>
    <w:rsid w:val="00D02674"/>
    <w:rsid w:val="00D04FB0"/>
    <w:rsid w:val="00D11B1A"/>
    <w:rsid w:val="00D12D45"/>
    <w:rsid w:val="00D17E62"/>
    <w:rsid w:val="00D23182"/>
    <w:rsid w:val="00D32643"/>
    <w:rsid w:val="00D36BC6"/>
    <w:rsid w:val="00D36F6E"/>
    <w:rsid w:val="00D4797B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A0968"/>
    <w:rsid w:val="00DB00A6"/>
    <w:rsid w:val="00DB1470"/>
    <w:rsid w:val="00DB1AEC"/>
    <w:rsid w:val="00DB208E"/>
    <w:rsid w:val="00DB2B2A"/>
    <w:rsid w:val="00DB7DC4"/>
    <w:rsid w:val="00DC0A6E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E13890"/>
    <w:rsid w:val="00E14F6C"/>
    <w:rsid w:val="00E17AF2"/>
    <w:rsid w:val="00E17B06"/>
    <w:rsid w:val="00E268F8"/>
    <w:rsid w:val="00E27214"/>
    <w:rsid w:val="00E27F7A"/>
    <w:rsid w:val="00E3369A"/>
    <w:rsid w:val="00E33E05"/>
    <w:rsid w:val="00E34AE1"/>
    <w:rsid w:val="00E42DC9"/>
    <w:rsid w:val="00E53DEF"/>
    <w:rsid w:val="00E60EF2"/>
    <w:rsid w:val="00E67151"/>
    <w:rsid w:val="00E7188C"/>
    <w:rsid w:val="00E721A0"/>
    <w:rsid w:val="00E74804"/>
    <w:rsid w:val="00E75D94"/>
    <w:rsid w:val="00E773FE"/>
    <w:rsid w:val="00E7751B"/>
    <w:rsid w:val="00E82562"/>
    <w:rsid w:val="00E85949"/>
    <w:rsid w:val="00E86164"/>
    <w:rsid w:val="00E9153E"/>
    <w:rsid w:val="00EB190C"/>
    <w:rsid w:val="00EB40F9"/>
    <w:rsid w:val="00EB6A7B"/>
    <w:rsid w:val="00EC1071"/>
    <w:rsid w:val="00EC5B2E"/>
    <w:rsid w:val="00EC7C7C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F0459A"/>
    <w:rsid w:val="00F04B9C"/>
    <w:rsid w:val="00F14A43"/>
    <w:rsid w:val="00F269BE"/>
    <w:rsid w:val="00F26E08"/>
    <w:rsid w:val="00F344F4"/>
    <w:rsid w:val="00F34594"/>
    <w:rsid w:val="00F34E63"/>
    <w:rsid w:val="00F36C3B"/>
    <w:rsid w:val="00F445C9"/>
    <w:rsid w:val="00F539FB"/>
    <w:rsid w:val="00F551D7"/>
    <w:rsid w:val="00F653DD"/>
    <w:rsid w:val="00F70CC2"/>
    <w:rsid w:val="00F7179C"/>
    <w:rsid w:val="00F7268A"/>
    <w:rsid w:val="00F737A1"/>
    <w:rsid w:val="00F74C04"/>
    <w:rsid w:val="00F86B0B"/>
    <w:rsid w:val="00F90CC9"/>
    <w:rsid w:val="00F93998"/>
    <w:rsid w:val="00F950D7"/>
    <w:rsid w:val="00F95B8D"/>
    <w:rsid w:val="00FA29AA"/>
    <w:rsid w:val="00FA4671"/>
    <w:rsid w:val="00FA771B"/>
    <w:rsid w:val="00FB14D8"/>
    <w:rsid w:val="00FB285B"/>
    <w:rsid w:val="00FC103A"/>
    <w:rsid w:val="00FC3BBD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77A3E809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00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ionsscotland.info/info/5/electoral_management_board/92/log_of_council_by-ele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D5BB8-CEEB-4CBF-AD8E-7CE5097D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47B9925</Template>
  <TotalTime>909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Highcock</dc:creator>
  <cp:lastModifiedBy>Chris Highcock</cp:lastModifiedBy>
  <cp:revision>19</cp:revision>
  <cp:lastPrinted>2018-01-17T15:10:00Z</cp:lastPrinted>
  <dcterms:created xsi:type="dcterms:W3CDTF">2018-11-13T11:29:00Z</dcterms:created>
  <dcterms:modified xsi:type="dcterms:W3CDTF">2019-04-22T13:16:00Z</dcterms:modified>
</cp:coreProperties>
</file>