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7B740E50" w:rsidR="00FD5752" w:rsidRPr="0080131A" w:rsidRDefault="00FA3338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224629">
        <w:rPr>
          <w:rFonts w:ascii="Calibri" w:hAnsi="Calibri" w:cs="Arial"/>
          <w:bCs/>
          <w:sz w:val="24"/>
          <w:szCs w:val="24"/>
        </w:rPr>
        <w:t>Wednesday 25 January 2023</w:t>
      </w:r>
    </w:p>
    <w:p w14:paraId="71D2D9C6" w14:textId="33F66785" w:rsidR="00FD5752" w:rsidRPr="00FA3338" w:rsidRDefault="00FA3338" w:rsidP="00265608">
      <w:pPr>
        <w:spacing w:after="0" w:line="240" w:lineRule="auto"/>
        <w:jc w:val="center"/>
        <w:rPr>
          <w:rStyle w:val="Hyperlink"/>
          <w:rFonts w:ascii="Calibri" w:hAnsi="Calibri" w:cs="Arial"/>
          <w:bCs/>
          <w:i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begin"/>
      </w:r>
      <w:r w:rsidR="00224629">
        <w:rPr>
          <w:rFonts w:ascii="Calibri" w:hAnsi="Calibri" w:cs="Arial"/>
          <w:bCs/>
          <w:i/>
          <w:sz w:val="24"/>
          <w:szCs w:val="24"/>
        </w:rPr>
        <w:instrText>HYPERLINK "https://teams.microsoft.com/l/meetup-join/19%3ameeting_N2E0OTgwZjgtNjYwNi00Nzk2LTg4NWMtZTQ3MTU4NmY1NTY2%40thread.v2/0?context=%7b%22Tid%22%3a%22482a4ef9-66e4-4e76-9f24-6da09a713ed4%22%2c%22Oid%22%3a%22f6620c1e-0047-4737-9a45-dd9ed0d8a24c%22%7d"</w:instrText>
      </w:r>
      <w:r>
        <w:rPr>
          <w:rFonts w:ascii="Calibri" w:hAnsi="Calibri" w:cs="Arial"/>
          <w:bCs/>
          <w:i/>
          <w:sz w:val="24"/>
          <w:szCs w:val="24"/>
        </w:rPr>
        <w:fldChar w:fldCharType="separate"/>
      </w:r>
      <w:r w:rsidR="002506D9" w:rsidRPr="00FA3338">
        <w:rPr>
          <w:rStyle w:val="Hyperlink"/>
          <w:rFonts w:ascii="Calibri" w:hAnsi="Calibri" w:cs="Arial"/>
          <w:bCs/>
          <w:i/>
          <w:sz w:val="24"/>
          <w:szCs w:val="24"/>
        </w:rPr>
        <w:t xml:space="preserve">Meeting </w:t>
      </w:r>
      <w:bookmarkEnd w:id="0"/>
      <w:r w:rsidR="000F0B62" w:rsidRPr="00FA3338">
        <w:rPr>
          <w:rStyle w:val="Hyperlink"/>
          <w:rFonts w:ascii="Calibri" w:hAnsi="Calibri" w:cs="Arial"/>
          <w:bCs/>
          <w:i/>
          <w:sz w:val="24"/>
          <w:szCs w:val="24"/>
        </w:rPr>
        <w:t xml:space="preserve">via </w:t>
      </w:r>
      <w:r w:rsidR="002D1494" w:rsidRPr="00FA3338">
        <w:rPr>
          <w:rStyle w:val="Hyperlink"/>
          <w:i/>
          <w:iCs/>
        </w:rPr>
        <w:t>Teams</w:t>
      </w:r>
    </w:p>
    <w:p w14:paraId="40F97957" w14:textId="7F20329E" w:rsidR="000F0B62" w:rsidRPr="0080131A" w:rsidRDefault="00FA3338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i/>
          <w:sz w:val="24"/>
          <w:szCs w:val="24"/>
        </w:rPr>
        <w:fldChar w:fldCharType="end"/>
      </w: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1AE0663F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>
        <w:rPr>
          <w:rFonts w:ascii="Calibri" w:hAnsi="Calibri" w:cs="Arial"/>
          <w:sz w:val="24"/>
          <w:szCs w:val="24"/>
          <w:lang w:eastAsia="en-GB"/>
        </w:rPr>
        <w:t>2 December 2022</w:t>
      </w:r>
      <w:r w:rsidR="00A2441B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E06153">
        <w:rPr>
          <w:rFonts w:ascii="Calibri" w:hAnsi="Calibri" w:cs="Arial"/>
          <w:sz w:val="24"/>
          <w:szCs w:val="24"/>
          <w:lang w:eastAsia="en-GB"/>
        </w:rPr>
        <w:t>(</w:t>
      </w:r>
      <w:r w:rsid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E06153">
        <w:rPr>
          <w:rFonts w:ascii="Calibri" w:hAnsi="Calibri" w:cs="Arial"/>
          <w:sz w:val="24"/>
          <w:szCs w:val="24"/>
          <w:lang w:eastAsia="en-GB"/>
        </w:rPr>
        <w:t>)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76E042CA" w14:textId="5CA01E6E" w:rsidR="00ED375E" w:rsidRDefault="00ED375E" w:rsidP="00ED375E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EMB Future Work Programme</w:t>
      </w:r>
    </w:p>
    <w:p w14:paraId="3EE89CAC" w14:textId="3B7EAAA7" w:rsidR="00FA3338" w:rsidRPr="00FA3338" w:rsidRDefault="00224629" w:rsidP="00FA333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Actions following EMB Planning Day</w:t>
      </w:r>
      <w:r w:rsidR="00FA3338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FA3338" w:rsidRPr="00FA333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FA333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D9BC1B6" w14:textId="71C0758E" w:rsidR="00FA3338" w:rsidRDefault="00FA3338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Accessibility</w:t>
      </w:r>
      <w:r w:rsidR="007D7B4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Subgroup Terms of Reference – </w:t>
      </w:r>
      <w:r w:rsidR="00224629" w:rsidRPr="00224629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1FBDF4E" w14:textId="784975BB" w:rsidR="00C8556A" w:rsidRPr="00642AA2" w:rsidRDefault="00C8556A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Implementation of UK Elections Act 2022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82047" w:rsidRPr="00FA3338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3536718F" w14:textId="09888214" w:rsidR="00642AA2" w:rsidRPr="002104E4" w:rsidRDefault="00642AA2" w:rsidP="002104E4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Coordination of observation visits to English elections in May 2023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2104E4" w:rsidRPr="002104E4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6140E978" w14:textId="466BFF1D" w:rsidR="00DA4FF6" w:rsidRPr="00642AA2" w:rsidRDefault="002104E4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Proposed RO/ERO Seminar for </w:t>
      </w:r>
      <w:r w:rsidR="00224629">
        <w:rPr>
          <w:rFonts w:ascii="Calibri" w:hAnsi="Calibri" w:cs="Arial"/>
          <w:sz w:val="24"/>
          <w:szCs w:val="24"/>
          <w:lang w:eastAsia="en-GB"/>
        </w:rPr>
        <w:t xml:space="preserve">September </w:t>
      </w:r>
      <w:r>
        <w:rPr>
          <w:rFonts w:ascii="Calibri" w:hAnsi="Calibri" w:cs="Arial"/>
          <w:sz w:val="24"/>
          <w:szCs w:val="24"/>
          <w:lang w:eastAsia="en-GB"/>
        </w:rPr>
        <w:t xml:space="preserve">2023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0168C274" w14:textId="4536F198" w:rsidR="00642AA2" w:rsidRPr="00642AA2" w:rsidRDefault="00224629" w:rsidP="00ED375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Response to </w:t>
      </w:r>
      <w:hyperlink r:id="rId9" w:anchor=":~:text=This%20consultation%20seeks%20to%20deliver,young%20people%20and%20foreign%20nationals." w:history="1">
        <w:r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>Scottish Government Consultation o</w:t>
        </w:r>
        <w:r w:rsidR="0016325D"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>n</w:t>
        </w:r>
        <w:r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 xml:space="preserve"> Electoral Reform</w:t>
        </w:r>
      </w:hyperlink>
      <w:r w:rsidR="00642AA2" w:rsidRPr="00642AA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oral update/discussion </w:t>
      </w:r>
      <w:r w:rsidR="0036143B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12949B7" w14:textId="2218E10D" w:rsidR="0016325D" w:rsidRDefault="0016325D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>
        <w:rPr>
          <w:rFonts w:ascii="Calibri" w:hAnsi="Calibri" w:cs="Arial"/>
          <w:sz w:val="24"/>
          <w:szCs w:val="24"/>
          <w:lang w:eastAsia="en-GB"/>
        </w:rPr>
        <w:t xml:space="preserve">Fujitsu Review of delivery of by-elections since May 2022 - </w:t>
      </w:r>
      <w:r w:rsidRPr="0016325D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1C4F4D5" w14:textId="5A3728E9" w:rsidR="00E378B1" w:rsidRPr="00F05D88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46A3EFF7" w14:textId="4FA51CE5" w:rsidR="00DB467D" w:rsidRDefault="004A5600" w:rsidP="0072226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Department for Levelling Up, Housing and Communities: Elections and Registration Update </w:t>
      </w:r>
    </w:p>
    <w:p w14:paraId="0C5266D8" w14:textId="5176E940" w:rsidR="00642AA2" w:rsidRPr="00642AA2" w:rsidRDefault="00642AA2" w:rsidP="00642AA2">
      <w:pPr>
        <w:pStyle w:val="ListParagraph"/>
        <w:numPr>
          <w:ilvl w:val="2"/>
          <w:numId w:val="1"/>
        </w:numPr>
        <w:tabs>
          <w:tab w:val="left" w:pos="709"/>
        </w:tabs>
        <w:spacing w:after="240" w:line="240" w:lineRule="auto"/>
        <w:ind w:left="1560" w:hanging="709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UK Funding Working Group </w:t>
      </w:r>
      <w:r w:rsidR="00224629" w:rsidRPr="00224629">
        <w:rPr>
          <w:rFonts w:ascii="Calibri" w:hAnsi="Calibri" w:cs="Arial"/>
          <w:i/>
          <w:iCs/>
          <w:sz w:val="24"/>
          <w:szCs w:val="24"/>
          <w:lang w:eastAsia="en-GB"/>
        </w:rPr>
        <w:t xml:space="preserve">– </w:t>
      </w:r>
      <w:r w:rsidR="00E41F53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5D21E1C9" w14:textId="27460728" w:rsidR="00C93805" w:rsidRPr="00642AA2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24629">
        <w:rPr>
          <w:rFonts w:ascii="Calibri" w:hAnsi="Calibri" w:cs="Arial"/>
          <w:i/>
          <w:iCs/>
          <w:sz w:val="24"/>
          <w:szCs w:val="24"/>
          <w:lang w:eastAsia="en-GB"/>
        </w:rPr>
        <w:t xml:space="preserve">to follow </w:t>
      </w:r>
    </w:p>
    <w:p w14:paraId="49C85F36" w14:textId="59C50A36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762E5C">
        <w:rPr>
          <w:rFonts w:ascii="Calibri" w:hAnsi="Calibri" w:cs="Arial"/>
          <w:sz w:val="24"/>
          <w:szCs w:val="24"/>
          <w:lang w:eastAsia="en-GB"/>
        </w:rPr>
        <w:t>update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- </w:t>
      </w:r>
      <w:r w:rsidR="00082047" w:rsidRPr="0008204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AE7BA45" w14:textId="2182826A" w:rsid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lastRenderedPageBreak/>
        <w:t xml:space="preserve">AEA update </w:t>
      </w:r>
      <w:r w:rsidR="0016325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4772CC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08204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324CB286" w14:textId="071C5422" w:rsidR="00DA4FF6" w:rsidRDefault="00DA4FF6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Boundaries Issues </w:t>
      </w:r>
    </w:p>
    <w:p w14:paraId="629F5E01" w14:textId="63DAC542" w:rsidR="00224629" w:rsidRDefault="00642AA2" w:rsidP="002104E4">
      <w:pPr>
        <w:pStyle w:val="ListParagraph"/>
        <w:numPr>
          <w:ilvl w:val="1"/>
          <w:numId w:val="1"/>
        </w:numPr>
        <w:tabs>
          <w:tab w:val="left" w:pos="1276"/>
        </w:tabs>
        <w:spacing w:after="240" w:line="240" w:lineRule="auto"/>
        <w:ind w:left="1134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2023 Review of UK </w:t>
      </w:r>
      <w:r w:rsidR="00DA4FF6">
        <w:rPr>
          <w:rFonts w:ascii="Calibri" w:hAnsi="Calibri" w:cs="Arial"/>
          <w:sz w:val="24"/>
          <w:szCs w:val="24"/>
          <w:lang w:eastAsia="en-GB"/>
        </w:rPr>
        <w:t>Parliamentary Boundaries</w:t>
      </w:r>
      <w:r>
        <w:rPr>
          <w:rFonts w:ascii="Calibri" w:hAnsi="Calibri" w:cs="Arial"/>
          <w:sz w:val="24"/>
          <w:szCs w:val="24"/>
          <w:lang w:eastAsia="en-GB"/>
        </w:rPr>
        <w:t xml:space="preserve">, </w:t>
      </w:r>
      <w:hyperlink r:id="rId10" w:history="1">
        <w:r w:rsidRPr="0016325D">
          <w:rPr>
            <w:rStyle w:val="Hyperlink"/>
            <w:rFonts w:ascii="Calibri" w:hAnsi="Calibri" w:cs="Arial"/>
            <w:sz w:val="24"/>
            <w:szCs w:val="24"/>
            <w:lang w:eastAsia="en-GB"/>
          </w:rPr>
          <w:t>Revised Proposals</w:t>
        </w:r>
      </w:hyperlink>
    </w:p>
    <w:p w14:paraId="68B1D8E8" w14:textId="3DC77D00" w:rsidR="00DA4FF6" w:rsidRPr="00DA4FF6" w:rsidRDefault="00224629" w:rsidP="002104E4">
      <w:pPr>
        <w:pStyle w:val="ListParagraph"/>
        <w:numPr>
          <w:ilvl w:val="1"/>
          <w:numId w:val="1"/>
        </w:numPr>
        <w:tabs>
          <w:tab w:val="left" w:pos="1276"/>
        </w:tabs>
        <w:spacing w:after="240" w:line="240" w:lineRule="auto"/>
        <w:ind w:left="1134" w:hanging="708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Polling Scheme Reviews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0016DDE5" w14:textId="633F16E8" w:rsidR="00857056" w:rsidRDefault="00857056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57056">
        <w:rPr>
          <w:rFonts w:ascii="Calibri" w:hAnsi="Calibri" w:cs="Arial"/>
          <w:sz w:val="24"/>
          <w:szCs w:val="24"/>
          <w:lang w:eastAsia="en-GB"/>
        </w:rPr>
        <w:t>EMB</w:t>
      </w:r>
      <w:r w:rsidR="002E1C92">
        <w:rPr>
          <w:rFonts w:ascii="Calibri" w:hAnsi="Calibri" w:cs="Arial"/>
          <w:sz w:val="24"/>
          <w:szCs w:val="24"/>
          <w:lang w:eastAsia="en-GB"/>
        </w:rPr>
        <w:t xml:space="preserve"> Admin </w:t>
      </w:r>
    </w:p>
    <w:p w14:paraId="065EABA2" w14:textId="15096F55" w:rsidR="002E1C92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Membership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04E4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04E4" w:rsidRPr="0036143B">
        <w:rPr>
          <w:rFonts w:ascii="Calibri" w:hAnsi="Calibri" w:cs="Arial"/>
          <w:sz w:val="24"/>
          <w:szCs w:val="24"/>
          <w:lang w:eastAsia="en-GB"/>
        </w:rPr>
        <w:t>future</w:t>
      </w:r>
      <w:r w:rsidR="00642AA2" w:rsidRPr="00642AA2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  <w:r w:rsidR="00642AA2" w:rsidRPr="0036143B">
        <w:rPr>
          <w:rFonts w:ascii="Calibri" w:hAnsi="Calibri" w:cs="Arial"/>
          <w:sz w:val="24"/>
          <w:szCs w:val="24"/>
          <w:lang w:eastAsia="en-GB"/>
        </w:rPr>
        <w:t xml:space="preserve">vacancy </w:t>
      </w:r>
      <w:r w:rsidR="0036143B" w:rsidRPr="0036143B">
        <w:rPr>
          <w:rFonts w:ascii="Calibri" w:hAnsi="Calibri" w:cs="Arial"/>
          <w:sz w:val="24"/>
          <w:szCs w:val="24"/>
          <w:lang w:eastAsia="en-GB"/>
        </w:rPr>
        <w:t>to note</w:t>
      </w:r>
    </w:p>
    <w:p w14:paraId="1F23AF39" w14:textId="10E92D25" w:rsidR="002E1C92" w:rsidRPr="00857056" w:rsidRDefault="002E1C92" w:rsidP="002E1C92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Annual Report </w:t>
      </w:r>
      <w:r w:rsidR="00642AA2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24629">
        <w:rPr>
          <w:rFonts w:ascii="Calibri" w:hAnsi="Calibri" w:cs="Arial"/>
          <w:i/>
          <w:iCs/>
          <w:sz w:val="24"/>
          <w:szCs w:val="24"/>
          <w:lang w:eastAsia="en-GB"/>
        </w:rPr>
        <w:t xml:space="preserve">circulated </w:t>
      </w:r>
    </w:p>
    <w:p w14:paraId="5FB3AA24" w14:textId="2600BC50" w:rsidR="00EE05C5" w:rsidRPr="00EE05C5" w:rsidRDefault="00EE05C5" w:rsidP="00857056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EE05C5">
        <w:rPr>
          <w:rFonts w:ascii="Calibri" w:hAnsi="Calibri" w:cs="Arial"/>
          <w:sz w:val="24"/>
          <w:szCs w:val="24"/>
          <w:lang w:eastAsia="en-GB"/>
        </w:rPr>
        <w:t>Log of by-election</w:t>
      </w:r>
      <w:r w:rsidR="0036143B">
        <w:rPr>
          <w:rFonts w:ascii="Calibri" w:hAnsi="Calibri" w:cs="Arial"/>
          <w:sz w:val="24"/>
          <w:szCs w:val="24"/>
          <w:lang w:eastAsia="en-GB"/>
        </w:rPr>
        <w:t>s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Pr="00EE05C5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Pr="00EE05C5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F01F989" w14:textId="56193B4E" w:rsidR="00EE05C5" w:rsidRPr="00EE05C5" w:rsidRDefault="00BD20AA" w:rsidP="00EE05C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83F261E" w:rsidR="009C5262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</w:p>
    <w:p w14:paraId="5FC7CCFD" w14:textId="491F5B4B" w:rsid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 xml:space="preserve">30 March 2023 </w:t>
      </w:r>
    </w:p>
    <w:p w14:paraId="70F75241" w14:textId="6507CA19" w:rsidR="009D36A8" w:rsidRPr="009D36A8" w:rsidRDefault="009D36A8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Cs/>
          <w:sz w:val="24"/>
          <w:szCs w:val="24"/>
          <w:lang w:eastAsia="en-GB"/>
        </w:rPr>
      </w:pPr>
      <w:r>
        <w:rPr>
          <w:rFonts w:ascii="Calibri" w:hAnsi="Calibri" w:cs="Arial"/>
          <w:bCs/>
          <w:sz w:val="24"/>
          <w:szCs w:val="24"/>
          <w:lang w:eastAsia="en-GB"/>
        </w:rPr>
        <w:t xml:space="preserve">Further dates to be </w:t>
      </w:r>
      <w:r w:rsidR="0036143B">
        <w:rPr>
          <w:rFonts w:ascii="Calibri" w:hAnsi="Calibri" w:cs="Arial"/>
          <w:bCs/>
          <w:sz w:val="24"/>
          <w:szCs w:val="24"/>
          <w:lang w:eastAsia="en-GB"/>
        </w:rPr>
        <w:t>agreed</w:t>
      </w:r>
    </w:p>
    <w:sectPr w:rsidR="009D36A8" w:rsidRPr="009D36A8" w:rsidSect="001E1E39">
      <w:headerReference w:type="default" r:id="rId11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A10C" w14:textId="3BE70D1B" w:rsidR="000F1021" w:rsidRDefault="000F1021" w:rsidP="007667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D8945158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2047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E422A"/>
    <w:rsid w:val="000F0B62"/>
    <w:rsid w:val="000F0F0E"/>
    <w:rsid w:val="000F1021"/>
    <w:rsid w:val="000F1639"/>
    <w:rsid w:val="000F3F46"/>
    <w:rsid w:val="000F59A3"/>
    <w:rsid w:val="000F734C"/>
    <w:rsid w:val="00100C9E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25D"/>
    <w:rsid w:val="00163940"/>
    <w:rsid w:val="0016792E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04E4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4629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57C5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1C92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143B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772CC"/>
    <w:rsid w:val="00482A43"/>
    <w:rsid w:val="00487E77"/>
    <w:rsid w:val="00490B0C"/>
    <w:rsid w:val="0049360E"/>
    <w:rsid w:val="00495D3F"/>
    <w:rsid w:val="004A010A"/>
    <w:rsid w:val="004A2359"/>
    <w:rsid w:val="004A4340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52D3E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04BD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2AA2"/>
    <w:rsid w:val="00645C8E"/>
    <w:rsid w:val="00646E67"/>
    <w:rsid w:val="00651D23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E3C6E"/>
    <w:rsid w:val="006F0619"/>
    <w:rsid w:val="006F4862"/>
    <w:rsid w:val="00702F18"/>
    <w:rsid w:val="007043E7"/>
    <w:rsid w:val="0071204A"/>
    <w:rsid w:val="00715DD9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2E5C"/>
    <w:rsid w:val="00763DF2"/>
    <w:rsid w:val="0076678A"/>
    <w:rsid w:val="00770000"/>
    <w:rsid w:val="0077321C"/>
    <w:rsid w:val="0078439F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D7B43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056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B799E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36A8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41B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16234"/>
    <w:rsid w:val="00B16B88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6284A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579D"/>
    <w:rsid w:val="00C277E6"/>
    <w:rsid w:val="00C315D9"/>
    <w:rsid w:val="00C31908"/>
    <w:rsid w:val="00C31B3B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556A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A4FF6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3AC2"/>
    <w:rsid w:val="00DE4D1D"/>
    <w:rsid w:val="00DE79E4"/>
    <w:rsid w:val="00DE7CBC"/>
    <w:rsid w:val="00DF33BA"/>
    <w:rsid w:val="00DF3880"/>
    <w:rsid w:val="00E06153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0032"/>
    <w:rsid w:val="00E41F53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4E1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375E"/>
    <w:rsid w:val="00ED49F1"/>
    <w:rsid w:val="00ED6F99"/>
    <w:rsid w:val="00ED72AC"/>
    <w:rsid w:val="00EE05C5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5D88"/>
    <w:rsid w:val="00F06E16"/>
    <w:rsid w:val="00F144EC"/>
    <w:rsid w:val="00F14A43"/>
    <w:rsid w:val="00F17CB8"/>
    <w:rsid w:val="00F20079"/>
    <w:rsid w:val="00F269BE"/>
    <w:rsid w:val="00F314AD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3338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bcomm-scotland.independent.gov.uk/?q=reviews/2023-review-uk-parliament-constituenc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scot/publications/electoral-reform-consult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AD981-CC75-43D0-B0BD-2D3E0039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4</cp:revision>
  <cp:lastPrinted>2022-09-29T10:48:00Z</cp:lastPrinted>
  <dcterms:created xsi:type="dcterms:W3CDTF">2023-01-19T19:24:00Z</dcterms:created>
  <dcterms:modified xsi:type="dcterms:W3CDTF">2023-01-20T09:49:00Z</dcterms:modified>
</cp:coreProperties>
</file>